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B0" w:rsidRPr="002B61B0" w:rsidRDefault="002B61B0" w:rsidP="002B61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1B0">
        <w:rPr>
          <w:rFonts w:ascii="Times New Roman" w:hAnsi="Times New Roman" w:cs="Times New Roman"/>
          <w:sz w:val="28"/>
        </w:rPr>
        <w:t xml:space="preserve">В настоящий список включены электронные ресурсы – </w:t>
      </w:r>
      <w:r w:rsidRPr="002B61B0">
        <w:rPr>
          <w:rFonts w:ascii="Times New Roman" w:hAnsi="Times New Roman" w:cs="Times New Roman"/>
          <w:b/>
          <w:sz w:val="28"/>
        </w:rPr>
        <w:t>электронные копии печатных изданий,</w:t>
      </w:r>
      <w:r w:rsidRPr="002B61B0">
        <w:rPr>
          <w:rFonts w:ascii="Times New Roman" w:hAnsi="Times New Roman" w:cs="Times New Roman"/>
          <w:sz w:val="28"/>
        </w:rPr>
        <w:t xml:space="preserve"> </w:t>
      </w:r>
      <w:r w:rsidRPr="002B61B0">
        <w:rPr>
          <w:rFonts w:ascii="Times New Roman" w:hAnsi="Times New Roman" w:cs="Times New Roman"/>
          <w:b/>
          <w:sz w:val="28"/>
        </w:rPr>
        <w:t xml:space="preserve">загруженные в Электронную библиотеку </w:t>
      </w:r>
      <w:proofErr w:type="spellStart"/>
      <w:r w:rsidRPr="002B61B0">
        <w:rPr>
          <w:rFonts w:ascii="Times New Roman" w:hAnsi="Times New Roman" w:cs="Times New Roman"/>
          <w:b/>
          <w:sz w:val="28"/>
        </w:rPr>
        <w:t>БашГУ</w:t>
      </w:r>
      <w:proofErr w:type="spellEnd"/>
      <w:r w:rsidRPr="002B61B0">
        <w:rPr>
          <w:rFonts w:ascii="Times New Roman" w:hAnsi="Times New Roman" w:cs="Times New Roman"/>
          <w:b/>
          <w:sz w:val="28"/>
        </w:rPr>
        <w:t xml:space="preserve"> в формате </w:t>
      </w:r>
      <w:proofErr w:type="spellStart"/>
      <w:r w:rsidRPr="002B61B0">
        <w:rPr>
          <w:rFonts w:ascii="Times New Roman" w:hAnsi="Times New Roman" w:cs="Times New Roman"/>
          <w:b/>
          <w:sz w:val="28"/>
        </w:rPr>
        <w:t>pdf</w:t>
      </w:r>
      <w:proofErr w:type="spellEnd"/>
      <w:r w:rsidRPr="002B61B0">
        <w:rPr>
          <w:rFonts w:ascii="Times New Roman" w:hAnsi="Times New Roman" w:cs="Times New Roman"/>
          <w:b/>
          <w:sz w:val="28"/>
        </w:rPr>
        <w:t xml:space="preserve">. </w:t>
      </w:r>
      <w:r w:rsidRPr="002B4792">
        <w:rPr>
          <w:rFonts w:ascii="Times New Roman" w:hAnsi="Times New Roman" w:cs="Times New Roman"/>
          <w:b/>
          <w:sz w:val="28"/>
          <w:u w:val="single"/>
        </w:rPr>
        <w:t>в 2021 году</w:t>
      </w:r>
      <w:r w:rsidRPr="002B61B0">
        <w:rPr>
          <w:rFonts w:ascii="Times New Roman" w:hAnsi="Times New Roman" w:cs="Times New Roman"/>
          <w:b/>
          <w:sz w:val="28"/>
        </w:rPr>
        <w:t>.</w:t>
      </w:r>
    </w:p>
    <w:p w:rsidR="002B61B0" w:rsidRPr="002B61B0" w:rsidRDefault="002B61B0" w:rsidP="002B61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</w:t>
      </w:r>
      <w:r w:rsidRPr="002B61B0">
        <w:rPr>
          <w:rFonts w:ascii="Times New Roman" w:hAnsi="Times New Roman" w:cs="Times New Roman"/>
          <w:sz w:val="28"/>
        </w:rPr>
        <w:t>составлен на основе записей электронного каталога. Записи сделаны в формате RUSMARC с использованием программы «Руслан».</w:t>
      </w:r>
    </w:p>
    <w:p w:rsidR="004E050B" w:rsidRPr="00B619B6" w:rsidRDefault="004E050B" w:rsidP="008C0D68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Абдуллина, Л. Б. Педагогическая гуманность [Электронный ресурс]: учебное пособие для студентов педагогических специальностей средних и высших учебных заведений / Л. Б. Абдуллина, Р.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Резяпова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ответственный редактор Е. В. Головнева.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192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r w:rsidRPr="004E050B">
        <w:rPr>
          <w:rFonts w:ascii="Times New Roman" w:hAnsi="Times New Roman" w:cs="Times New Roman"/>
          <w:sz w:val="28"/>
          <w:szCs w:val="28"/>
          <w:u w:val="single"/>
        </w:rPr>
        <w:t xml:space="preserve">https://elib.bashedu.ru/dl/local/Abdullina_Rezyapova_Ped_gumannost_up_2020.pdf&gt;.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CULTURAL ASPECTS OF THE BRITISH LIFE [Электронный ресурс]: Учебное пособие для студентов 1-2 курсов по направлению 44.03.05 «Педагогическое образование» (с двумя профилями подготовки), программа «Иностранный язык (английский), Иностранный язык (немецкий)» / автор-составитель Н. Г.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Микаилова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отв. ред. Е. В.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36 с.: ил.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</w:t>
      </w:r>
      <w:hyperlink r:id="rId6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URL:https://elib.bashedu.ru/dl/read/MikailovaNG_Cultural_up_2019.pdf</w:t>
        </w:r>
      </w:hyperlink>
      <w:r w:rsidR="00DF0898" w:rsidRPr="00CB1270">
        <w:rPr>
          <w:rFonts w:ascii="Times New Roman" w:hAnsi="Times New Roman" w:cs="Times New Roman"/>
          <w:sz w:val="28"/>
          <w:szCs w:val="28"/>
          <w:u w:val="single"/>
        </w:rPr>
        <w:t>&gt;</w:t>
      </w:r>
      <w:r w:rsidR="00CB1270">
        <w:rPr>
          <w:rFonts w:ascii="Times New Roman" w:hAnsi="Times New Roman" w:cs="Times New Roman"/>
          <w:sz w:val="28"/>
          <w:szCs w:val="28"/>
          <w:u w:val="single"/>
          <w:lang w:val="ba-RU"/>
        </w:rPr>
        <w:t>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Абдуллина, Л. Б. Клиническая психология детей и подростков [Электронный ресурс]: учебное пособие для студентов педагогических специальностей средних и высших учебных заведений / Л. Б. Абдуллина, Р.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Резяпова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В.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167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</w:t>
      </w:r>
      <w:r w:rsidRPr="004E050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E050B">
        <w:rPr>
          <w:rFonts w:ascii="Times New Roman" w:hAnsi="Times New Roman" w:cs="Times New Roman"/>
          <w:sz w:val="28"/>
          <w:szCs w:val="28"/>
        </w:rPr>
        <w:t>:</w:t>
      </w:r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Pr="004E050B"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elib</w:t>
      </w:r>
      <w:proofErr w:type="spellEnd"/>
      <w:r w:rsidRPr="004E050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bashedu</w:t>
      </w:r>
      <w:proofErr w:type="spellEnd"/>
      <w:r w:rsidRPr="004E050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4E050B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dl</w:t>
      </w:r>
      <w:r w:rsidRPr="004E050B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read</w:t>
      </w:r>
      <w:r w:rsidRPr="004E050B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spellStart"/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Abdullina</w:t>
      </w:r>
      <w:proofErr w:type="spellEnd"/>
      <w:r w:rsidRPr="004E050B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Start"/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Rezyapova</w:t>
      </w:r>
      <w:proofErr w:type="spellEnd"/>
      <w:r w:rsidRPr="004E050B">
        <w:rPr>
          <w:rFonts w:ascii="Times New Roman" w:hAnsi="Times New Roman" w:cs="Times New Roman"/>
          <w:sz w:val="28"/>
          <w:szCs w:val="28"/>
          <w:u w:val="single"/>
        </w:rPr>
        <w:t>_С</w:t>
      </w:r>
      <w:proofErr w:type="spellStart"/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linicalpsychology</w:t>
      </w:r>
      <w:proofErr w:type="spellEnd"/>
      <w:r w:rsidRPr="004E050B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ump</w:t>
      </w:r>
      <w:r w:rsidRPr="004E050B">
        <w:rPr>
          <w:rFonts w:ascii="Times New Roman" w:hAnsi="Times New Roman" w:cs="Times New Roman"/>
          <w:sz w:val="28"/>
          <w:szCs w:val="28"/>
          <w:u w:val="single"/>
        </w:rPr>
        <w:t>_2021.</w:t>
      </w:r>
      <w:proofErr w:type="spellStart"/>
      <w:r w:rsidRPr="004E050B">
        <w:rPr>
          <w:rFonts w:ascii="Times New Roman" w:hAnsi="Times New Roman" w:cs="Times New Roman"/>
          <w:sz w:val="28"/>
          <w:szCs w:val="28"/>
          <w:u w:val="single"/>
          <w:lang w:val="en-US"/>
        </w:rPr>
        <w:t>pdf</w:t>
      </w:r>
      <w:proofErr w:type="spellEnd"/>
      <w:r w:rsidRPr="004E050B">
        <w:rPr>
          <w:rFonts w:ascii="Times New Roman" w:hAnsi="Times New Roman" w:cs="Times New Roman"/>
          <w:sz w:val="28"/>
          <w:szCs w:val="28"/>
          <w:u w:val="single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Аккужина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Ф. А. Сочинения в публицистических жанрах [Электронный ресурс]: учебное пособие : на башкирском языке / Ф.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Аккужина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М. С. Арсланова. — Стерлитамак: </w:t>
      </w:r>
      <w:r w:rsidRPr="004E050B">
        <w:rPr>
          <w:rFonts w:ascii="Times New Roman" w:hAnsi="Times New Roman" w:cs="Times New Roman"/>
          <w:sz w:val="28"/>
          <w:szCs w:val="28"/>
        </w:rPr>
        <w:lastRenderedPageBreak/>
        <w:t xml:space="preserve">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84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r w:rsidRPr="004E050B">
        <w:rPr>
          <w:rFonts w:ascii="Times New Roman" w:hAnsi="Times New Roman" w:cs="Times New Roman"/>
          <w:sz w:val="28"/>
          <w:szCs w:val="28"/>
          <w:u w:val="single"/>
        </w:rPr>
        <w:t>https://elib.bashedu.ru/dl/read/AkkuzhinaFA_Sochineniya_v_publitsis_up_2019.pdf&gt;.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Английский язык [Электронный ресурс]: практикум для профессионального общения по направлениям «Химия» и «Химическая технология» /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Под ред. Н. В. Матвеева ; Сост. Н. Г. Ступина.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76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r w:rsidRPr="004E050B">
        <w:rPr>
          <w:rFonts w:ascii="Times New Roman" w:hAnsi="Times New Roman" w:cs="Times New Roman"/>
          <w:sz w:val="28"/>
          <w:szCs w:val="28"/>
          <w:u w:val="single"/>
        </w:rPr>
        <w:t>https://elib.bashedu.ru/dl/local/StypinaAG_Angl_yazyk_up_2020.pdf&gt;</w:t>
      </w:r>
      <w:r w:rsidRPr="004E050B">
        <w:rPr>
          <w:rFonts w:ascii="Times New Roman" w:hAnsi="Times New Roman" w:cs="Times New Roman"/>
          <w:sz w:val="28"/>
          <w:szCs w:val="28"/>
        </w:rPr>
        <w:t>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Антипин, А. Ф. Технологии проектирования и web-разработки [Электронный ресурс]: учебное пособие для студентов, обучающихся по направлению "02.03.03 - Математическое обеспечение и администрирование информационных систем" / А. Ф. Антипин ; ответственный редактор Г. Р.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Галиаскарова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86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</w:t>
      </w:r>
      <w:hyperlink r:id="rId7" w:history="1">
        <w:r w:rsidR="00D739BE" w:rsidRPr="00551D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URL:https://elib.bashedu.ru/dl/read/AntipinAF_Tehnologii_proektirovaniya_up_2019.pdf</w:t>
        </w:r>
      </w:hyperlink>
      <w:r w:rsidR="00D739BE" w:rsidRPr="00551DF7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Аскарова, Г. Б. Формирование правомерного поведения старшеклассников в условиях социально-реабилитационного центра [Электронный ресурс]: учебно-методическое пособие по направлению подготовки «Педагогическое образование» / Г. Б. Аскарова, А. А. Гамарник; ответственный редактор Р. Б.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Сабекия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59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8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https://elib.bashedu.ru/dl/local/AskarovaGB_Formirovanie_ump_2021.pdf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Афанасьева, Л. А. Этнолингвистический словарь лексики свадебной обрядности чувашей Республики Башкортостан [Электронный ресурс] / Л. А. Афанасьева;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231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9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https://elib.bashedu.ru/dl/read/AfanasevaLA_ Etnolingvisticheski_slovar_up_2020.pdf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lastRenderedPageBreak/>
        <w:t>Бадретдинова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С. А. Древние цивилизации в мировой истории [Электронный ресурс]: учебно-методическое пособие для бакалавров / С.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Бадретдинова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Н. С.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Мысляева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72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r w:rsidR="008C0D6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https://elib.bashedu.ru/dl/read/BadretdinovaSA_Drevnie_Tsivilizatsii_up_2019.pdf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Бадретдинова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С. А. История России [Электронный ресурс]: практикум для бакалавров / С.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Бадретдинова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Л. Я. Юсупова; ответственный редактор Д. П.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77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11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https://elib.bashedu.ru/dl/read/Bedretdinova_Yusypova_Istoriya_Rossii_up_2020.pdf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Белобородова, Т. Г. Теплотехника [Электронный ресурс]: учебное пособие для студентов, обучающихся по направлениям подготовки: ""44.03.04 - Профессиональное обучение", направленности "Производство потребительских товаров", "Машиностроение и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материалообработка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"; "20.03.01 -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безопасность", направленности "Пожарная безопасность", "Безопасность технологических процессов и производств" / Т. Г. Белобородова;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отв. ред. С. М. Анохин.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136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12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https://elib.bashedu.ru/dl/corp/Beloborodova_Teplotehnika_up_2019.pdf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Бердегулова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Л. А. Нотариат и нотариальная деятельность в РФ [Электронный ресурс]: Учебное пособие для студентов юридических факультетов всех форм обучения / Л.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Бердегулова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ответственный редактор Р. И. Тимофеева.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82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13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https://elib.bashedu.ru/dl/read/BerdegulovaLA_Notariat_up_2019.pdf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Введение в теологию [Электронный ресурс]: учебно-методическое пособие для студентов, обучающихся по направлению 44.03.01 «Теология» / автор-составитель Т. А. Баширов;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Р. Б.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Сабекия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lastRenderedPageBreak/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67 с. — Электрон.версия.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14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https://elib.bashedu.ru/dl/read/BashirovTA_Vvedenie_v_teologiu_up_2020.pdf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К. Х.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Этнопедагогические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идеи башкирского народа в творчестве З.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Биишевой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[Электронный ресурс]: монография / К. Х.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научный редактор В.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75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15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https://elib.bashedu.ru/dl/read/GizatullinaKH_Etnopedagogisheskie_idei_monog_2021.pdf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Головнева, Е. В. Теория и методика обучения младших школьников [Электронный ресурс]: учеб.пособие для студ. первого курса, обучающихся по направлению "44.03.01-Педагогическое образование", направленность "Начальное образование" / Е. В. Головнева, Н. А. Головнева;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Под ред. Л. Б. Абдуллиной и др.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2017 — 149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16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https://elib.bashedu.ru/dl/local/Golovneva_E_V_Golovneva_N_A_Teoriya_i_metodika_up_2017.pdf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Кашафутдинов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, М. С.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Задачник-практикум по курсу общей физики. Механика и молекулярная физика [Электронный ресурс]: учебное пособие / автор-составитель З.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Ягафарова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Н. Н.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Биккулова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54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17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https://elib.bashedu.ru/dl/read/YagafarovaZA_Zadachnik-praktikum_up_2019.pdf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Зайнетдинов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А. Ш. Русский язык. Сборник тестов [Электронный ресурс]: учебное пособие для студентов вузов, обучающихся по программе "Начальное образование" направления подготовки "44.03.01 - Педагогическое образование" / А. Ш.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Зайнетдинов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А. Л.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80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18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https://elib.bashedu.ru/dl/local/Zaynetdinov_Fatyhova_Russkiy_yazyk_up_2019.pdf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lastRenderedPageBreak/>
        <w:t>Зеленова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М. А. Расчет погрешностей при физическом эксперименте [Электронный ресурс]: учебно-методическое пособие для студентов высших учебных заведений по направлению подготовки «03.03.02 - Физика», «03.04.02 - Физика», «44.03.05 - Педагогическое образование (с двумя профилями подготовки)», «20.03.01 -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безопасность» / М.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О. В. Ахметова; ответственный редактор З.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Ягафарова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77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19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https://elib.bashedu.ru/dl/local/Zelenova_Ahmetova_Raschet_pogreshnostei_up_2020.pdf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Иремадзе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Э. О. Экономическое моделирование [Электронный ресурс]: учебное пособие / Э. О.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Иремадзе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научный редактор С. А. Мустафина.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84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20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https://elib.bashedu.ru/dl/read/IremadzeEO_Ekonomicheskoe_modelirovanie_up_2019.pdf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Историческая антропология [Электронный ресурс]: учебно-методическое пособие / автор-составитель Н. Л. Семенова;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Д. П.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79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21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https://elib.bashedu.ru/dl/read/Semenova_Istoricheskaya_antropologiya_up_2019.pdf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А. И. Методические подходы к оценке конкурентоспособности региона [Электронный ресурс]: монография / А.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А. Н. Бирюков.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119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22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https://elib.bashedu.ru/dl/read/KagarmanovaAI_Metodicheskiye_podhody_up_2020.pdf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Карпухин, И. Е. Размышления [Электронный ресурс]: избранные стихотворения / И. Е. Карпухин; ответственный редактор И. А. Сыров.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278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</w:t>
      </w:r>
      <w:r w:rsidRPr="004E050B">
        <w:rPr>
          <w:rFonts w:ascii="Times New Roman" w:hAnsi="Times New Roman" w:cs="Times New Roman"/>
          <w:sz w:val="28"/>
          <w:szCs w:val="28"/>
        </w:rPr>
        <w:lastRenderedPageBreak/>
        <w:t>&lt;URL:</w:t>
      </w:r>
      <w:hyperlink r:id="rId23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https://elib.bashedu.ru/dl/read/KarpuhinIE_Razmushleniya_monog_2021.pdf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Кашафутдинов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М. С. Оздоровительная легкая атлетика: учебно-методическое пособие / М. С.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Кашафутдинов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Т. Ш.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Мурзагалин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ответственный редактор В. М. Крылов.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99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24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https://elib.bashedu.ru/dl/read/Kashafutdinov_Murzagalin_Ozdorovitelnaya_ump_2020.pdf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Кожевникова, Л. М. Дифференциальные уравнения в частных производных второго порядка [Электронный ресурс]: учебное пособие для бакалавров дневной формы, обучающихся по направлению 44.03.05 - "Педагогическое образование", программа "Математика, информатика" / Л. М. Кожевникова, Ф. Х.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Мукминов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П. Н. Михайлов.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171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25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https://elib.bashedu.ru/dl/corp/Kozhevnikova_Mukminova_Differentsialnye_uravneniya_up_2020.pdf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Компьютерные сети [Электронный ресурс]: учебно-методическое пособие / автор-составитель Г. Я. Хусаинова;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отв. ред. И. Г. Хусаинов.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54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26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https://elib.bashedu.ru/dl/local/KhusainovaGYA_Komputern_seti_ump_2021.pdf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З. М. Микробиология [Электронный ресурс]: учебное пособие для студентов, обучающихся по специальности «060301 - Биология» / З. М.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С. С. Петров.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120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27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https://elib.bashedu.ru/dl/local/uramshinaZM_Mikrobiologoya_up_2020.pdf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</w:t>
      </w:r>
      <w:r w:rsidR="00194605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Кучинская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Е. Ю. Практикум по инженерной графике [Электронный ресурс]: учебное пособие / Е. Ю.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Кучинская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С. М. Анохин.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78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</w:t>
      </w:r>
      <w:r w:rsidRPr="004E050B">
        <w:rPr>
          <w:rFonts w:ascii="Times New Roman" w:hAnsi="Times New Roman" w:cs="Times New Roman"/>
          <w:sz w:val="28"/>
          <w:szCs w:val="28"/>
        </w:rPr>
        <w:lastRenderedPageBreak/>
        <w:t>&lt;URL:</w:t>
      </w:r>
      <w:hyperlink r:id="rId28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https://elib.bashedu.ru/dl/local/KuchinskayaEU_Praktikum_po_grafike_up_2019.pdf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Легкоатлетические прыжки [Электронный ресурс]: учеб.-метод. материалы для студ.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вузов /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Авт.-сост. Э. Р.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Салеев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В. М. Крылов; Под ред. С. В. Савченко и др.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2017 — 89 с.: ил.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29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https://elib.bashedu.ru/dl/local/Saleev_Krylov_Legkoatleticheskie_pryzhki_ump_2017.pdf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Литературное образование детей дошкольного возраста [Электронный ресурс]: учебно-методическое пособие для студентов очной и заочной форм обучения высших учебных заведений /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авторы-составители З. К.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Ишкильдина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Л. С.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Саттарова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ответственный редактор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Л.Фатыхова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77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30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https://elib.bashedu.ru/dl/local/Ishkilbdina_Sattarova_Literaturnoe_obrazovanie_ump_2021.pdf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Налоговые проверки как основной элемент налогового контроля [Электронный ресурс]: учебное пособие для студентов очной и заочной формы обучения специальности «38.05.01 Экономическая безопасность» /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авторы-составители Г. М. Ибрагимова, А. В.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Шнайдерман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ответственный редактор А.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75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31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https://elib.bashedu.ru/dl/local/Ibragimova_Schneiderman_Nalogovue_proverki_up_2020.pdf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Налоговые проверки как основной элемент налогового контроля [Электронный ресурс]: учебное пособие для студентов очной и заочной формы обучения специальности «38.05.01 Экономическая безопасность» /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авторы-составители Г. М. Ибрагимова, А. В.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Шнайдерман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ответственный редактор А.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75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32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https://elib.bashedu.ru/dl/local/Ibragimova_Schneiderman_Nalogovue_proverki_up_2020.pdf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lastRenderedPageBreak/>
        <w:t xml:space="preserve">Немецкий язык [Электронный ресурс] : Учебное пособие для студентов 5 курса, обучающихся по направлению подготовки «Педагогическое образование», программа «Иностранный язык. Иностранный язык» / 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авторы-составители Р. Х. Каримова, Е. В.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ответственный редактор Н. В. Матвеева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.— 123 с. 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33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https://elib.bashedu.ru/dl/read/Bolotova_Rfrimova_Nemeschkii_yazik_up_2020.pdf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Оптика. Практикум по общей и экспериментальной физике [Электронный ресурс]: учеб.-метод. пособие для студ. вузов по направлениям подготовки "011200.62-Физика", "050100.62-Педагогическое образование", (профили подготовки "Математика", "Физика") / Авт.-сост. Е. М. Девяткин; Отв. ред. Н. Н.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Биккулова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Д. В. Иванов; З.А.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Ягафарова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2017 — 111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34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https://elib.bashedu.ru/dl/local/Devyatcin_Optika_up_2017.pdf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Павлова, О. С. Российская историческая наука в ХХ веке: учебно-методические материалы для студентов исторических факультетов / О. С. Павлова;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Д. П.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75 с. — Электронная версия печатной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35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https://elib.bashedu.ru/dl/read/PavlovaOS_Ross_istoricheskaya_up_2020.pdf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Перспективы развития современного гуманитарного знания [Электронный ресурс] : сборник материалов VII Всероссийской научно-практической конференции с международным участием, Республика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Баш-кортостан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г. Стерлитамак, 22-23 марта 2021 г. / ответственный редактор С. В.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Минибаева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.— 308 с. 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36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https://elib.bashedu.ru/dl/read/Perspektivi_razvitiya_Minibaeva_sbor_2021.pdf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1B18A5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4E050B" w:rsidRPr="004E050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Петрова, Т. И.</w:t>
        </w:r>
      </w:hyperlink>
      <w:r w:rsidR="004E050B" w:rsidRPr="004E050B">
        <w:rPr>
          <w:rFonts w:ascii="Times New Roman" w:hAnsi="Times New Roman" w:cs="Times New Roman"/>
          <w:sz w:val="28"/>
          <w:szCs w:val="28"/>
        </w:rPr>
        <w:t xml:space="preserve"> Методика преподавания технологии с практикумом [Электронный ресурс] : учебное пособие для студентов, обучающихся по направлению «Педагогическое образование», программа «Начальное образование. Дошкольное образование» / Т. И. Петрова .— </w:t>
      </w:r>
      <w:r w:rsidR="004E050B" w:rsidRPr="004E050B">
        <w:rPr>
          <w:rFonts w:ascii="Times New Roman" w:hAnsi="Times New Roman" w:cs="Times New Roman"/>
          <w:sz w:val="28"/>
          <w:szCs w:val="28"/>
        </w:rPr>
        <w:lastRenderedPageBreak/>
        <w:t xml:space="preserve">Стерлитамак : Изд-во СФ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, 2020 .— 197 с. — Электрон. версия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38" w:history="1">
        <w:r w:rsidR="004E050B"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https://elib.bashedu.ru/dl/read/PetrovaTI_Metodika_prepodavaniya_up_2020.pdf</w:t>
        </w:r>
      </w:hyperlink>
      <w:r w:rsidR="004E050B" w:rsidRPr="004E050B">
        <w:rPr>
          <w:rFonts w:ascii="Times New Roman" w:hAnsi="Times New Roman" w:cs="Times New Roman"/>
          <w:sz w:val="28"/>
          <w:szCs w:val="28"/>
        </w:rPr>
        <w:t>&gt;</w:t>
      </w:r>
      <w:r w:rsidR="00666275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4E050B" w:rsidRPr="004E050B" w:rsidRDefault="001B18A5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4E050B" w:rsidRPr="004E050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Пономарева, Т. А.</w:t>
        </w:r>
      </w:hyperlink>
      <w:r w:rsidR="004E050B" w:rsidRPr="004E050B">
        <w:rPr>
          <w:rFonts w:ascii="Times New Roman" w:hAnsi="Times New Roman" w:cs="Times New Roman"/>
          <w:sz w:val="28"/>
          <w:szCs w:val="28"/>
        </w:rPr>
        <w:t xml:space="preserve"> Социология физической культуры [Электронный ресурс] : учебно-методическое пособие для студентов, обучающихся по направлениям 49.03.01. - Физическая культура, 49.03.02 - Физическая культура для лиц с отклонениями в состоянии здоровья (адаптивная физическая культура) / Т. А. Пономарева ; СФ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В. М. Крылов .— Стерлитамак : Изд-во СФ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, 2020 .— 189 с. — Электрон. версия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40" w:history="1">
        <w:r w:rsidR="004E050B"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https://elib.bashedu.ru/dl/local/PonomarevaTA_Sotsiologiya_fizicheskoy_up_2020.pdf</w:t>
        </w:r>
      </w:hyperlink>
      <w:r w:rsidR="004E050B"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Практикум по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[Электронный ресурс] : учебно-методическое пособие для студентов, обучающихся по направлению "Психолого-педагогическое образование" / автор-составитель З. Ш.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отв. ред. Р. М.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.— 91 с. 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41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https://elib.bashedu.ru/dl/corp/KasimovaZSH_Praktikum_po_konfliktol_ump_2020.pdf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Проблемы укрепления законности и правопорядка в современном обществе [Электронный ресурс] : Сборник научных статей по итогам Республиканской научно-практической конференции, посвященной профессиональному празднику «День сотрудника органов внутренних дел», г. Стерлитамак, 10 ноября 2020 г. . Выпуск VII / ответственный редактор Л. А. Исаева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.— 212 с. 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42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https://elib.bashedu.ru/dl/read/IsaevaLA_Problemy_ukrepleniya_sbornik_2020.pdf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Родная (татарская) диалектология [Электронный ресурс] : учебно-методическое пособие по направлению 44.03.05. Педагогическое образование (с двумя профилями подготовки), «Родной (татарский) язык и литература, Русский язык», «Родной (татарский) язык и литература, Иностранный язык», «Родной (татарский) язык и литература, Начальное образование» / 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автор-составитель </w:t>
      </w:r>
      <w:r w:rsidRPr="004E050B">
        <w:rPr>
          <w:rFonts w:ascii="Times New Roman" w:hAnsi="Times New Roman" w:cs="Times New Roman"/>
          <w:sz w:val="28"/>
          <w:szCs w:val="28"/>
        </w:rPr>
        <w:lastRenderedPageBreak/>
        <w:t xml:space="preserve">Н. А. Мукимова, ответственный редактор И. С. Мансуров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.— 56 с. — (на татарском языке) .—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43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https://elib.bashedu.ru/dl/local/MukminovaNA_Tatarskaya_dialektologiya_up_2019.pdf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1B18A5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4E050B" w:rsidRPr="004E050B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Сабитова, Ю. К.</w:t>
        </w:r>
      </w:hyperlink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Дифференциальные уравнения с частными производными [Электронный ресурс] : учебно-методическое пособие для бакалавров, </w:t>
      </w:r>
      <w:proofErr w:type="spellStart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обуающихсяпонаправлениям</w:t>
      </w:r>
      <w:proofErr w:type="spellEnd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01.03.02 "Прикладная математика и информатика",направленность "Прикладная математика и информатика"; 02.03.03"Математическое обеспечение и администрирование </w:t>
      </w:r>
      <w:proofErr w:type="spellStart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информационныхсистем</w:t>
      </w:r>
      <w:proofErr w:type="spellEnd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направленность "Администрирование информационных систем";44.03.05 "Педагогическое образование (с двумя профилями подготовки)",направленность "Математика, Информатика" / Ю. К. </w:t>
      </w:r>
      <w:proofErr w:type="spellStart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proofErr w:type="spellEnd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ответственный редактор К. Б. </w:t>
      </w:r>
      <w:proofErr w:type="spellStart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</w:t>
      </w:r>
      <w:proofErr w:type="spellEnd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.— Стерлитамак : Изд-во СФ </w:t>
      </w:r>
      <w:proofErr w:type="spellStart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БашГУ</w:t>
      </w:r>
      <w:proofErr w:type="spellEnd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 .— 90 с. — Электрон. версия </w:t>
      </w:r>
      <w:proofErr w:type="spellStart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</w:t>
      </w:r>
      <w:proofErr w:type="spellEnd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публикации .— Доступ возможен через Электронную библиотеку </w:t>
      </w:r>
      <w:proofErr w:type="spellStart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БашГУ</w:t>
      </w:r>
      <w:proofErr w:type="spellEnd"/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.— &lt;URL:</w:t>
      </w:r>
      <w:hyperlink r:id="rId45" w:history="1">
        <w:r w:rsidR="004E050B" w:rsidRPr="004E050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https://elib.bashedu.ru/dl/local/Sabitova_UK_Differencialn_uravneniya_up_2020.pdf</w:t>
        </w:r>
      </w:hyperlink>
      <w:r w:rsidR="004E050B"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&gt;. </w:t>
      </w:r>
    </w:p>
    <w:p w:rsidR="004E050B" w:rsidRPr="004E050B" w:rsidRDefault="001B18A5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4E050B" w:rsidRPr="004E050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Садыкова, Л. Г.</w:t>
        </w:r>
      </w:hyperlink>
      <w:r w:rsidR="004E050B" w:rsidRPr="004E050B">
        <w:rPr>
          <w:rFonts w:ascii="Times New Roman" w:hAnsi="Times New Roman" w:cs="Times New Roman"/>
          <w:sz w:val="28"/>
          <w:szCs w:val="28"/>
        </w:rPr>
        <w:t xml:space="preserve"> Теория управления [Электронный ресурс] : учебное пособие для студентов, обучающихся по направлению подготовки «38.03.04 - Государственное и муниципальное управление», «38.03.02 - Менеджмент» / Л. Г. Садыкова ; СФ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Т. А. Опарина .— Стерлитамак : Изд-во СФ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, 2020 .— 110 с. — Электрон. версия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 .— 58 р. 33 к. — &lt;URL:</w:t>
      </w:r>
      <w:hyperlink r:id="rId47" w:history="1">
        <w:r w:rsidR="004E050B"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https://elib.bashedu.ru/dl/read/SadykovaLG_Teoriya_upravleniya_up_2020.pdf</w:t>
        </w:r>
      </w:hyperlink>
      <w:r w:rsidR="004E050B"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Садыкова, С. Н. Организация и проведение преддипломной практики [Электронный ресурс]: учебно-методическое пособие для студентов направления подготовки 49.03.02 Физическая культура для лиц с отклонениями в состоянии здоровья (адаптивная физическая культура) / С. Н. Садыкова, С. В. Крылова;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Т. Ш.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Мурзагалин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61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48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https://elib.bashedu.ru/dl/local/Sadykova_Krylova_Preddiplomnaya_praktika_up_2021.pdf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lastRenderedPageBreak/>
        <w:t xml:space="preserve">Садыкова, С. Н. Практикум по физиологии физкультурно-спортивной деятельности [Электронный ресурс]: учебное пособие для студентов, обучающихся по направлениям подготовки 49.03.01 - Физическая культура и 49.03.02 - Физическая культура для лиц с отклонениями в состоянии здоровья (адаптивная физическая культура) / С. В. Крылова, С. Н. Садыкова;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В. М. Крылов.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131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49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https://elib.bashedu.ru/dl/read/KrylovaSV_Praktikum_po_fiziologii_up_2020.pdf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З. И. Научно-исследовательская практика в аспирантуре [Электронный ресурс]: методические рекомендации для аспирантов и руководителей практики / З.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М. С. Арсланова.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38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50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https://elib.bashedu.ru/dl/local/SalyahovaZI_Nauchno-issledov_praktika_up_2020.pdf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З. И. Педагогическая практика в аспирантуре [Электронный ресурс]: методические рекомендации для аспирантов и руководителей практики / З.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М. С. Арсланова.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72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51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https://elib.bashedu.ru/dl/local/SalyahovaZI_Pedagogicheskaya_praktika_up_2020.pdf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З. И. Современный башкирский язык: морфология [Электронный ресурс]: на башкирском языке : учебно-методическое пособие для студентов очного и заочного отделений факультета башкирской и тюркской филологии / З.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Г.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Басырова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78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52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https://elib.bashedu.ru/dl/local/SalyahovaZI_Sovremennui_baskir_up_2020.pdf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Д. П. Вожди и идеологи Крылатой гвардии [Электронный ресурс]: монография / Д. П.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2017 — 152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</w:t>
      </w:r>
      <w:r w:rsidRPr="004E050B">
        <w:rPr>
          <w:rFonts w:ascii="Times New Roman" w:hAnsi="Times New Roman" w:cs="Times New Roman"/>
          <w:sz w:val="28"/>
          <w:szCs w:val="28"/>
        </w:rPr>
        <w:lastRenderedPageBreak/>
        <w:t>возможен чере</w:t>
      </w:r>
      <w:r w:rsidR="009C7645">
        <w:rPr>
          <w:rFonts w:ascii="Times New Roman" w:hAnsi="Times New Roman" w:cs="Times New Roman"/>
          <w:sz w:val="28"/>
          <w:szCs w:val="28"/>
        </w:rPr>
        <w:t xml:space="preserve">з Электронную библиотеку </w:t>
      </w:r>
      <w:proofErr w:type="spellStart"/>
      <w:r w:rsidR="009C7645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9C7645">
        <w:rPr>
          <w:rFonts w:ascii="Times New Roman" w:hAnsi="Times New Roman" w:cs="Times New Roman"/>
          <w:sz w:val="28"/>
          <w:szCs w:val="28"/>
        </w:rPr>
        <w:t>.</w:t>
      </w:r>
      <w:r w:rsidRPr="004E050B">
        <w:rPr>
          <w:rFonts w:ascii="Times New Roman" w:hAnsi="Times New Roman" w:cs="Times New Roman"/>
          <w:sz w:val="28"/>
          <w:szCs w:val="28"/>
        </w:rPr>
        <w:t>— &lt;URL:</w:t>
      </w:r>
      <w:hyperlink r:id="rId53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https://elib.bashedu.ru/dl/local/Samoroidov_D_P_monogr_2017.pdf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Д. П. Развитие основ альтернативной историографии в Советской России [Электронный ресурс]: монография / Д. П.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300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54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https://elib.bashedu.ru/dl/read/SamorodovDP_Razvitie_osnov_mon_2020.pdf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1B18A5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4E050B" w:rsidRPr="004E050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Саттарова, Р. В.</w:t>
        </w:r>
      </w:hyperlink>
      <w:r w:rsidR="004E050B" w:rsidRPr="004E050B">
        <w:rPr>
          <w:rFonts w:ascii="Times New Roman" w:hAnsi="Times New Roman" w:cs="Times New Roman"/>
          <w:sz w:val="28"/>
          <w:szCs w:val="28"/>
        </w:rPr>
        <w:t xml:space="preserve"> Моделирование политического дискурса : (на материале предвыборных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ввыступлений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 Д. Дж. Трампа и Дж. Р. Байдена-младшего) [Электронный ресурс] : монография / Р. В.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Саттарова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 ; ответственный редактор Н. В. Матвеева .— Стерлитамак : Изд-во СФ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, 2020 .— 79 с. — Электрон. версия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="004E050B"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E050B"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56" w:history="1">
        <w:r w:rsidR="004E050B"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https://elib.bashedu.ru/dl/read/Sattarova_RV_Modelirovanie_polit_disursa_monogr_2020.pdf</w:t>
        </w:r>
      </w:hyperlink>
      <w:r w:rsidR="004E050B"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Свадебная обрядовая поэзия чувашей Республики Башкортостан [Электронный ресурс] : в 2 частях. Часть 1 : на чувашском языке / ; составители Л. А. Афанасьева, Л. В.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.— 443 с. — (на чувашском языке) .—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57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https://elib.bashedu.ru/dl/local/Afanaseva_Karataeva_Svadebnaya_obryadovaya_1_up_2020.pdf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Свадебная обрядовая поэзия чувашей Республики Башкортостан [Электронный ресурс] : в 2 частях. Часть 2 : на чувашском языке / ; составители Л. А. Афанасьева, Л. В.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.— 427 с. — (на чувашском языке) .—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58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https://elib.bashedu.ru/dl/local/Afanaseva_Karataeva_Svadebnaya_obryadnost_2_up_2020.pdf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Сидоренко, А. В. Артикуляционная классификация звуков. Фонетическая транскрипция [Электронный ресурс]: учебное пособие (с приложением занимательных материалов по фонетике, орфоэпии, графике и орфографии) / А. В. Сидоренко ; ответственный редактор И. А. Сыров;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59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</w:t>
      </w:r>
      <w:r w:rsidRPr="004E050B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59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https://elib.bashedu.ru/dl/corp/SidorenkoAV_Artikulyatsionnaya_klassifikatsiya_up_2020.pdf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Синтаксис немецкого языка [Электронный ресурс] : учебное пособие для студентов, обучающихся по направлению «Иностранный язык» (английский), «Иностранный язык» (немецкий) / автор-составитель Г. Р. Булгакова; ответственный редактор Р. Х. Каримова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.— 83 с. 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60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https://elib.bashedu.ru/dl/read/BulgakovaUR_Sintaksis_nemetskogo_up_2019.pdf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Слова и смыслы в произведениях поэтов и писателей Башкортостана [Электронный ресурс]: научно-популярный альманах. Выпуск 1. / ответственный редактор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Э.А.Радь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40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61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https://elib.bashedu.ru/dl/local/Rad_Slova_i_smysly_sbornik_2021.pdf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Смирнова, Ю. В. Физиология растений [Электронный ресурс]: часть 1 : учебно-методическое пособие / Ю. В. Смирнова;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ответственный редактор С. С. Петров.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92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62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https://elib.bashedu.ru/dl/read/SmirnovaYV_Fiziologiya_rasteni_CH1_ump_2020.pdf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</w:t>
      </w:r>
      <w:r w:rsidR="0016112E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Современнные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педагогические технологии организации воспитательного процесса [Электронный ресурс]: учебно-методическое пособие для студентов педагогических вузов, учителей и воспитателей / автор-составитель Р. Р.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Гильванов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отв. ред. А. Л.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388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63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https://elib.bashedu.ru/dl/local/GilvanovRR_Sovremen_pedagog_tehnologii_ump_2021.pdf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Современнные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педагогические технологии организации воспитательного процесса [Электронный ресурс]: учебно-методическое пособие для студентов педагогических вузов, учителей и воспитателей / автор-составитель Р. Р.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Гильванов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отв. ред. А. Л.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lastRenderedPageBreak/>
        <w:t>Фатыхова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388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64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https://elib.bashedu.ru/dl/local/GilvanovRR_Sovremen_pedagog_tehnologii_ump_2021.pdf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Современный урок в условиях реализации требований ФГОС [Электронный ресурс] : учеб.-метод. пособие для студентов по направлению подготовки «Педагогическое образование» направленность «История» / 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автор-составитель А. А. Богданова, ответственный редактор Д. П.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.— 60 с. 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65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https://elib.bashedu.ru/dl/local/BogdanovaAA_Sovremennyy_urok_up_2020.pdf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Социально-педагогическое сопровождение студентов-инвалидов в условиях вуза [Электронный ресурс]: учебное пособие / авторы-составители С. Г. Усманова, Г. Ф.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Сайфуллина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ответственный редактор Р. М.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76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66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https://elib.bashedu.ru/dl/read/UsmanovaSG_SaifullinaGF_Sotsialno-pedagogicheskoe_ump_2019.pdf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Страхование деятельности хозяйствующих субъектов [Электронный ресурс]: Учебное пособие для студентов дневной и заочной формы обучения направления подготовки 38.05.01 «Экономическая безопасность», 38.03.01 «Экономика» /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автор-составитель Н. А. Ефимова, О. В. Брежнева ; ответственный редактор А. Н. Бирюков.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72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67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https://elib.bashedu.ru/dl/read/Efimova_Brezhneva_Strahovanie_deyatelnosti_up_2020.pdf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Страховое право [Электронный ресурс] : Учебно-методическое пособие для студентов, обучающихся по направлению подготовки 40.03.01 Юриспруденция / автор-составитель А. Т. Ахметова ; СФ </w:t>
      </w:r>
      <w:proofErr w:type="spellStart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БашГУ</w:t>
      </w:r>
      <w:proofErr w:type="spellEnd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ответственный редактор Я. М. </w:t>
      </w:r>
      <w:proofErr w:type="spellStart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Ишмухаметов</w:t>
      </w:r>
      <w:proofErr w:type="spellEnd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.— Стерлитамак : Изд-во СФ </w:t>
      </w:r>
      <w:proofErr w:type="spellStart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БашГУ</w:t>
      </w:r>
      <w:proofErr w:type="spellEnd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 .— 88 с. — Электрон. версия. </w:t>
      </w:r>
      <w:proofErr w:type="spellStart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</w:t>
      </w:r>
      <w:proofErr w:type="spellEnd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БашГУ</w:t>
      </w:r>
      <w:proofErr w:type="spellEnd"/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.— </w:t>
      </w:r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&lt;URL:</w:t>
      </w:r>
      <w:hyperlink r:id="rId68" w:history="1">
        <w:r w:rsidRPr="004E050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https://elib.bashedu.ru/dl/corp/AhmetovaAT_Strahovoye_pravo_up_2020.pdf</w:t>
        </w:r>
      </w:hyperlink>
      <w:r w:rsidRPr="004E050B">
        <w:rPr>
          <w:rFonts w:ascii="Times New Roman" w:eastAsia="Times New Roman" w:hAnsi="Times New Roman" w:cs="Times New Roman"/>
          <w:sz w:val="28"/>
          <w:szCs w:val="28"/>
          <w:lang w:eastAsia="ru-RU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Теоретические аспекты физической культуры и спорта в учебном процессе студентов [Электронный ресурс]: учебно-методическое пособие /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авторы-составители А. В. Крылова, В. М. Крылов; ответственный редактор Э. Р.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Салеев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86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69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https://elib.bashedu.ru/dl/read/KrylovVM_Teoreticheskie_aspekty_UP_2020.pdf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Теория и методика музыкального воспитания [Электронный ресурс] : учебное пособие для студентов, обучающихся по направлению 44.03.05 Педагогическое образование, программа «Начальное образование». «Дошкольное образование» / автор-составитель Г. М.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Синдикова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Е. В. Головнева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.— 85 с. — Электрон. версия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70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https://elib.bashedu.ru/dl/read/SindikovaGM_Teoriya_i_metodika_up_2020.pdf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Теплофизика [Электронный ресурс] : раздел II : Теплопередача : учебно-методическое пособие по курсу «Теплофизика» для бакалавров направления «20.03.01 -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Техносфернаябезопас-ность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» / авторы-составители О. В. Ахметова, М.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А. И. Филиппов .— Стерлитамак 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.— 74 с. — Электрон. версия.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71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https://elib.bashedu.ru/dl/read/Ahmetova_Zelenova_Teploperedacha_up_2019.pdf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Традиции и опыт полового воспитания детей и подростков в башкирской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этнопедагогике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: историко-культурологический анализ [Электронный ресурс]: монография / Г. Б. Аскарова, Р. Б.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Сабекия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Г. Г. Шамсутдинова; ответственный редактор Р.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Кантимирова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91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72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https://elib.bashedu.ru/dl/local/Askarova_Sabekiya_Shamsutdinova_Tradicii_i_oput_monogr_2021.pdf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Учебное пособие по анализу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разножанровых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текстов [Электронный ресурс]: для студентов, обучающихся по профилю «Иностранный язык. </w:t>
      </w:r>
      <w:r w:rsidRPr="004E050B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Иностранный язык» /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автор-составитель Р. Х. Каримова, ответственный редактор Н. Б. Мухина.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75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73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https://elib.bashedu.ru/dl/local/KarimovaRH_Analiz_raznojanrovuh_up_2020.pdf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Хасанова, О. О. Деловое общение на русском языке [Электронный ресурс]: практикум / О. О. Хасанова;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С. В.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Минибаева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51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74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https://elib.bashedu.ru/dl/read/HasanovaOO_Delovoe_obschenie_up_2020.pdf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Хасанова, С. Л. Теоретические основы информатики [Электронный ресурс]: учебное пособие для студентов, обучающихся по направлению 44.03.05 Педагогическое образование (с двумя профилями подготовки), программа «Математика, Информатика», «Физика, Информатика" / С. Л. Хасанова;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; ответственный редактор П. Н. Михайлов.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87 с.: ил.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75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https://elib.bashedu.ru/dl/corp/HasanovaSL_Teoreticheskie_osnovy_up_2020.pdf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Хусаинов, И. Г. Практикум решения задач по программированию [Электронный ресурс]: учебно-методическое пособие для студентов вузов, обучающихся по направлениям подготовки 02.03.03 - "Математическое обеспечение и администрирование информационных систем", 01.03.02 - "Прикладная математика и информатика" / И. Г. Хусаинов;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отв. ред. Г. Я. Хусаинова.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2021 — 70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76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https://elib.bashedu.ru/dl/corp/KhusainovIG_Praktikum_po_programm_praktikum_2021.pdf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Хусаинова, Г. Я. Фильтрация аномальных жидкостей [Электронный ресурс]: монография / Г. Я. Хусаинова;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Под ред. И. Г. Хусаинова.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2017 — 75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</w:t>
      </w:r>
      <w:r w:rsidRPr="004E050B">
        <w:rPr>
          <w:rFonts w:ascii="Times New Roman" w:hAnsi="Times New Roman" w:cs="Times New Roman"/>
          <w:sz w:val="28"/>
          <w:szCs w:val="28"/>
        </w:rPr>
        <w:lastRenderedPageBreak/>
        <w:t>&lt;URL:</w:t>
      </w:r>
      <w:hyperlink r:id="rId77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https://elib.bashedu.ru/dl/read/Husainova_G_Filtraciya_anomalnyh_monog_2017.pdf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Человек в меняющемся мире: философский, социально-политический и культурно-исторический анализ [Электронный ресурс]: монография / Р. Б.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Сабекия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[и др.];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Под ред. Р. Б.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Сабекия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2017 — 99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78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https://elib.bashedu.ru/dl/read/Sabekiya_R_BChelovek_v_menyayuschemsya_mire_monog_2017.pdf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Т. Н. Основы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общеобразовательной, средней и высшей школ [Электронный ресурс]: Учебно-методическое пособие для магистров 1 курса по направлению «44.04.01» - Педагогическое образование, программы «Филология в диалоге языков и культур» / Т. Н.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Р. Х. Каримова.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2019 — 84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79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https://elib.bashedu.ru/dl/read/ShaihutdinovaTN_Osnovu_profilizacii_up_2019.pdf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Ювенальная юстиция [Электронный ресурс]: учебно-методическое пособие для студентов юридических факультетов всех форм обучения / автор-составитель А. А.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Юлбердин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ответственный редактор Р. И. Тимофеева.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90 с. — Электрон.версия.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80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https://elib.bashedu.ru/dl/local/UlberdinAA_Yvenalnaya_ystichiya_yp_2020.pdf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Юлбердина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Л. Р. Электронные доказательства в гражданском и арбитражном процессе [Электронный ресурс]: Учебно-методическое пособие для студентов юридических факультетов / Л. Р.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Юлбердина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ответственный редактор Р. И. Тимофеева.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38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81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https://elib.bashedu.ru/dl/read/UlberdinaLR_Elektronnye_dokazatelstva_up_2020.pdf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Юлбердина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Л. Р. Ювенальная юстиция [Электронный ресурс]: Учебно-методическое пособие для студентов юридических факультетов всех форм обучения / Л. Р.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Юлбердина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;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</w:t>
      </w:r>
      <w:r w:rsidRPr="004E050B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редактор Р. И. Тимофеева.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90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82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https://elib.bashedu.ru/dl/local/YulberdinAA_Uvenalnaya_ustic_ump_2020.pdf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&gt;.</w:t>
      </w:r>
    </w:p>
    <w:p w:rsidR="004E050B" w:rsidRPr="004E050B" w:rsidRDefault="004E050B" w:rsidP="008C0D6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50B">
        <w:rPr>
          <w:rFonts w:ascii="Times New Roman" w:hAnsi="Times New Roman" w:cs="Times New Roman"/>
          <w:sz w:val="28"/>
          <w:szCs w:val="28"/>
        </w:rPr>
        <w:t xml:space="preserve">Юсупова, Л. Я. Этнография народов РБ [Электронный ресурс]: учебно-методическое пособие / Л. Я. Юсупова; ответственный редактор Р. И.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Кантимирова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— Стерлитамак: Изд-во СФ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, 2020 — 43 с. —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Электрон.версия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 xml:space="preserve">. публикации. — Доступ возможен через Электронную библиотеку </w:t>
      </w:r>
      <w:proofErr w:type="spellStart"/>
      <w:r w:rsidRPr="004E0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E050B">
        <w:rPr>
          <w:rFonts w:ascii="Times New Roman" w:hAnsi="Times New Roman" w:cs="Times New Roman"/>
          <w:sz w:val="28"/>
          <w:szCs w:val="28"/>
        </w:rPr>
        <w:t>. — &lt;URL:</w:t>
      </w:r>
      <w:hyperlink r:id="rId83" w:history="1">
        <w:r w:rsidRPr="004E05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https://elib.bashedu.ru/dl/read/YusupovaLY_Etnografiya_up_2020.pdf</w:t>
        </w:r>
      </w:hyperlink>
      <w:r w:rsidRPr="004E050B">
        <w:rPr>
          <w:rFonts w:ascii="Times New Roman" w:hAnsi="Times New Roman" w:cs="Times New Roman"/>
          <w:sz w:val="28"/>
          <w:szCs w:val="28"/>
        </w:rPr>
        <w:t>&gt;</w:t>
      </w:r>
      <w:r w:rsidR="00932E16">
        <w:rPr>
          <w:rFonts w:ascii="Times New Roman" w:hAnsi="Times New Roman" w:cs="Times New Roman"/>
          <w:sz w:val="28"/>
          <w:szCs w:val="28"/>
          <w:lang w:val="ba-RU"/>
        </w:rPr>
        <w:t>.</w:t>
      </w:r>
      <w:bookmarkStart w:id="0" w:name="_GoBack"/>
      <w:bookmarkEnd w:id="0"/>
    </w:p>
    <w:sectPr w:rsidR="004E050B" w:rsidRPr="004E050B" w:rsidSect="0021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47F"/>
    <w:multiLevelType w:val="hybridMultilevel"/>
    <w:tmpl w:val="47563F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4CC6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29EE"/>
    <w:multiLevelType w:val="hybridMultilevel"/>
    <w:tmpl w:val="4B66FC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8778D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5438"/>
    <w:multiLevelType w:val="hybridMultilevel"/>
    <w:tmpl w:val="4B66FC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B3AEC"/>
    <w:multiLevelType w:val="hybridMultilevel"/>
    <w:tmpl w:val="F66055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24A62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0D25"/>
    <w:multiLevelType w:val="hybridMultilevel"/>
    <w:tmpl w:val="52A62B54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54AF6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1416A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93E46"/>
    <w:multiLevelType w:val="hybridMultilevel"/>
    <w:tmpl w:val="4B66FC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A5810"/>
    <w:multiLevelType w:val="hybridMultilevel"/>
    <w:tmpl w:val="5776CB5E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84340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21C9"/>
    <w:multiLevelType w:val="hybridMultilevel"/>
    <w:tmpl w:val="EBA83274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C092D"/>
    <w:multiLevelType w:val="hybridMultilevel"/>
    <w:tmpl w:val="8EBE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535F8"/>
    <w:multiLevelType w:val="hybridMultilevel"/>
    <w:tmpl w:val="FB3254AA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25F79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4007A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B223C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15F9A"/>
    <w:multiLevelType w:val="hybridMultilevel"/>
    <w:tmpl w:val="47D2BC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046D7"/>
    <w:multiLevelType w:val="hybridMultilevel"/>
    <w:tmpl w:val="867E0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B3C51"/>
    <w:multiLevelType w:val="hybridMultilevel"/>
    <w:tmpl w:val="1382D0D4"/>
    <w:lvl w:ilvl="0" w:tplc="E7789A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04EDC"/>
    <w:multiLevelType w:val="hybridMultilevel"/>
    <w:tmpl w:val="52A62B54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72312"/>
    <w:multiLevelType w:val="hybridMultilevel"/>
    <w:tmpl w:val="193E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6358A"/>
    <w:multiLevelType w:val="hybridMultilevel"/>
    <w:tmpl w:val="5160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20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15"/>
  </w:num>
  <w:num w:numId="12">
    <w:abstractNumId w:val="22"/>
  </w:num>
  <w:num w:numId="13">
    <w:abstractNumId w:val="7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8"/>
  </w:num>
  <w:num w:numId="19">
    <w:abstractNumId w:val="9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1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96B5F"/>
    <w:rsid w:val="0000433C"/>
    <w:rsid w:val="0000434E"/>
    <w:rsid w:val="00012F8E"/>
    <w:rsid w:val="00013936"/>
    <w:rsid w:val="0001450F"/>
    <w:rsid w:val="00025CAE"/>
    <w:rsid w:val="0002737F"/>
    <w:rsid w:val="00031281"/>
    <w:rsid w:val="000312C3"/>
    <w:rsid w:val="0003159F"/>
    <w:rsid w:val="00033478"/>
    <w:rsid w:val="00037A6B"/>
    <w:rsid w:val="00037BD6"/>
    <w:rsid w:val="00042CE4"/>
    <w:rsid w:val="000460BF"/>
    <w:rsid w:val="0005697C"/>
    <w:rsid w:val="000819D8"/>
    <w:rsid w:val="00081C59"/>
    <w:rsid w:val="0009026E"/>
    <w:rsid w:val="00090BF4"/>
    <w:rsid w:val="00093DB0"/>
    <w:rsid w:val="000A3051"/>
    <w:rsid w:val="000A4B09"/>
    <w:rsid w:val="000B02F6"/>
    <w:rsid w:val="000B4047"/>
    <w:rsid w:val="000D0C2C"/>
    <w:rsid w:val="000D6408"/>
    <w:rsid w:val="000D7536"/>
    <w:rsid w:val="000E0F5C"/>
    <w:rsid w:val="000F6FB6"/>
    <w:rsid w:val="001008EA"/>
    <w:rsid w:val="0013325E"/>
    <w:rsid w:val="00136089"/>
    <w:rsid w:val="001377F0"/>
    <w:rsid w:val="00140F93"/>
    <w:rsid w:val="00144E91"/>
    <w:rsid w:val="0015033E"/>
    <w:rsid w:val="00153BD9"/>
    <w:rsid w:val="0015500B"/>
    <w:rsid w:val="00160BC9"/>
    <w:rsid w:val="0016112E"/>
    <w:rsid w:val="001637C4"/>
    <w:rsid w:val="00170753"/>
    <w:rsid w:val="00175B57"/>
    <w:rsid w:val="001854BE"/>
    <w:rsid w:val="001863A3"/>
    <w:rsid w:val="00191E8C"/>
    <w:rsid w:val="00194605"/>
    <w:rsid w:val="00194789"/>
    <w:rsid w:val="00197D41"/>
    <w:rsid w:val="001A098E"/>
    <w:rsid w:val="001A17E6"/>
    <w:rsid w:val="001A22A3"/>
    <w:rsid w:val="001A44B8"/>
    <w:rsid w:val="001A651F"/>
    <w:rsid w:val="001B18A5"/>
    <w:rsid w:val="001B30CC"/>
    <w:rsid w:val="001C156C"/>
    <w:rsid w:val="001D6BF8"/>
    <w:rsid w:val="001F38FA"/>
    <w:rsid w:val="001F6C0A"/>
    <w:rsid w:val="001F7A8C"/>
    <w:rsid w:val="002146C8"/>
    <w:rsid w:val="00214F0B"/>
    <w:rsid w:val="002233CE"/>
    <w:rsid w:val="0022475E"/>
    <w:rsid w:val="002256B4"/>
    <w:rsid w:val="0022642D"/>
    <w:rsid w:val="0023447F"/>
    <w:rsid w:val="00242E48"/>
    <w:rsid w:val="00247D69"/>
    <w:rsid w:val="00251E8B"/>
    <w:rsid w:val="002530A5"/>
    <w:rsid w:val="00253491"/>
    <w:rsid w:val="002575B8"/>
    <w:rsid w:val="002822DA"/>
    <w:rsid w:val="002824AD"/>
    <w:rsid w:val="00287858"/>
    <w:rsid w:val="0029094F"/>
    <w:rsid w:val="00291497"/>
    <w:rsid w:val="002A3374"/>
    <w:rsid w:val="002A387C"/>
    <w:rsid w:val="002B021D"/>
    <w:rsid w:val="002B4792"/>
    <w:rsid w:val="002B53BD"/>
    <w:rsid w:val="002B61B0"/>
    <w:rsid w:val="002C046D"/>
    <w:rsid w:val="002C7F34"/>
    <w:rsid w:val="002D66AA"/>
    <w:rsid w:val="002E0C36"/>
    <w:rsid w:val="002E5844"/>
    <w:rsid w:val="002E6DBF"/>
    <w:rsid w:val="002F3CE8"/>
    <w:rsid w:val="00312B07"/>
    <w:rsid w:val="00324B2A"/>
    <w:rsid w:val="003273D3"/>
    <w:rsid w:val="003373A2"/>
    <w:rsid w:val="00355EE8"/>
    <w:rsid w:val="00362C9C"/>
    <w:rsid w:val="003667DE"/>
    <w:rsid w:val="00367ECF"/>
    <w:rsid w:val="00372F40"/>
    <w:rsid w:val="00381A6E"/>
    <w:rsid w:val="00384192"/>
    <w:rsid w:val="00384CEB"/>
    <w:rsid w:val="00385FF9"/>
    <w:rsid w:val="00394FD9"/>
    <w:rsid w:val="003B4549"/>
    <w:rsid w:val="003C0882"/>
    <w:rsid w:val="003C3242"/>
    <w:rsid w:val="003C667D"/>
    <w:rsid w:val="003D0E18"/>
    <w:rsid w:val="003D436A"/>
    <w:rsid w:val="003D4D8B"/>
    <w:rsid w:val="003D4F86"/>
    <w:rsid w:val="003D7279"/>
    <w:rsid w:val="003E54E9"/>
    <w:rsid w:val="003E5828"/>
    <w:rsid w:val="003F278E"/>
    <w:rsid w:val="00402521"/>
    <w:rsid w:val="00402F6C"/>
    <w:rsid w:val="0040305A"/>
    <w:rsid w:val="00403F85"/>
    <w:rsid w:val="004078AE"/>
    <w:rsid w:val="0040793C"/>
    <w:rsid w:val="00417864"/>
    <w:rsid w:val="004179E5"/>
    <w:rsid w:val="004221AE"/>
    <w:rsid w:val="004241AA"/>
    <w:rsid w:val="00425EA7"/>
    <w:rsid w:val="00436076"/>
    <w:rsid w:val="00446153"/>
    <w:rsid w:val="00453B78"/>
    <w:rsid w:val="00454A62"/>
    <w:rsid w:val="00456A86"/>
    <w:rsid w:val="00457085"/>
    <w:rsid w:val="00460520"/>
    <w:rsid w:val="004679C8"/>
    <w:rsid w:val="00490BF5"/>
    <w:rsid w:val="004946E2"/>
    <w:rsid w:val="004A5411"/>
    <w:rsid w:val="004C732B"/>
    <w:rsid w:val="004D087C"/>
    <w:rsid w:val="004D45A7"/>
    <w:rsid w:val="004D6628"/>
    <w:rsid w:val="004E050B"/>
    <w:rsid w:val="004E2DE4"/>
    <w:rsid w:val="004F2D29"/>
    <w:rsid w:val="0050246C"/>
    <w:rsid w:val="005162B3"/>
    <w:rsid w:val="005171D1"/>
    <w:rsid w:val="00517481"/>
    <w:rsid w:val="00517910"/>
    <w:rsid w:val="005225DE"/>
    <w:rsid w:val="00530DF4"/>
    <w:rsid w:val="005377F5"/>
    <w:rsid w:val="00542A2E"/>
    <w:rsid w:val="00551DF7"/>
    <w:rsid w:val="00552725"/>
    <w:rsid w:val="00553405"/>
    <w:rsid w:val="00567579"/>
    <w:rsid w:val="005723B9"/>
    <w:rsid w:val="00576215"/>
    <w:rsid w:val="00593EDE"/>
    <w:rsid w:val="005A6129"/>
    <w:rsid w:val="005B0992"/>
    <w:rsid w:val="005B0C66"/>
    <w:rsid w:val="005B2E2C"/>
    <w:rsid w:val="005B52ED"/>
    <w:rsid w:val="005D2279"/>
    <w:rsid w:val="005F4F94"/>
    <w:rsid w:val="006023A5"/>
    <w:rsid w:val="00604B11"/>
    <w:rsid w:val="00604F1C"/>
    <w:rsid w:val="00610FA6"/>
    <w:rsid w:val="00613B3A"/>
    <w:rsid w:val="00637710"/>
    <w:rsid w:val="00641DC8"/>
    <w:rsid w:val="00643C13"/>
    <w:rsid w:val="006515DB"/>
    <w:rsid w:val="00654A0E"/>
    <w:rsid w:val="006601A2"/>
    <w:rsid w:val="00666275"/>
    <w:rsid w:val="00670C75"/>
    <w:rsid w:val="006727BD"/>
    <w:rsid w:val="00681823"/>
    <w:rsid w:val="006857C7"/>
    <w:rsid w:val="0069171A"/>
    <w:rsid w:val="006928DB"/>
    <w:rsid w:val="006A28AE"/>
    <w:rsid w:val="006A469B"/>
    <w:rsid w:val="006A4CF1"/>
    <w:rsid w:val="006A5F0F"/>
    <w:rsid w:val="006A7B12"/>
    <w:rsid w:val="006B07BD"/>
    <w:rsid w:val="006B1DD6"/>
    <w:rsid w:val="006B2D9E"/>
    <w:rsid w:val="006B6551"/>
    <w:rsid w:val="006D10B6"/>
    <w:rsid w:val="006D4563"/>
    <w:rsid w:val="006D63B2"/>
    <w:rsid w:val="006D7117"/>
    <w:rsid w:val="006E3A4C"/>
    <w:rsid w:val="006E54C0"/>
    <w:rsid w:val="006F5640"/>
    <w:rsid w:val="00705800"/>
    <w:rsid w:val="007169D1"/>
    <w:rsid w:val="007178F1"/>
    <w:rsid w:val="00730FB3"/>
    <w:rsid w:val="00734B44"/>
    <w:rsid w:val="00745BB9"/>
    <w:rsid w:val="00746E0C"/>
    <w:rsid w:val="00747315"/>
    <w:rsid w:val="00762662"/>
    <w:rsid w:val="00762769"/>
    <w:rsid w:val="00782703"/>
    <w:rsid w:val="0078738F"/>
    <w:rsid w:val="0079199B"/>
    <w:rsid w:val="00797D7A"/>
    <w:rsid w:val="007A1342"/>
    <w:rsid w:val="007B3A08"/>
    <w:rsid w:val="007B656C"/>
    <w:rsid w:val="007C39CA"/>
    <w:rsid w:val="007D56AD"/>
    <w:rsid w:val="007D7781"/>
    <w:rsid w:val="007E2E6A"/>
    <w:rsid w:val="007F1A80"/>
    <w:rsid w:val="007F2723"/>
    <w:rsid w:val="007F3A3B"/>
    <w:rsid w:val="008105F3"/>
    <w:rsid w:val="008165E6"/>
    <w:rsid w:val="00821DA9"/>
    <w:rsid w:val="0082675C"/>
    <w:rsid w:val="008300F3"/>
    <w:rsid w:val="00835F40"/>
    <w:rsid w:val="008365C2"/>
    <w:rsid w:val="00842978"/>
    <w:rsid w:val="00844C84"/>
    <w:rsid w:val="00853E49"/>
    <w:rsid w:val="00861000"/>
    <w:rsid w:val="00870D45"/>
    <w:rsid w:val="0087347F"/>
    <w:rsid w:val="0088197D"/>
    <w:rsid w:val="008914EA"/>
    <w:rsid w:val="008A158A"/>
    <w:rsid w:val="008A1CEF"/>
    <w:rsid w:val="008C0D68"/>
    <w:rsid w:val="008C5964"/>
    <w:rsid w:val="008D01E3"/>
    <w:rsid w:val="008E1B41"/>
    <w:rsid w:val="008F2646"/>
    <w:rsid w:val="008F407C"/>
    <w:rsid w:val="008F79F7"/>
    <w:rsid w:val="00904020"/>
    <w:rsid w:val="00913762"/>
    <w:rsid w:val="009301A4"/>
    <w:rsid w:val="0093297F"/>
    <w:rsid w:val="00932A51"/>
    <w:rsid w:val="00932E16"/>
    <w:rsid w:val="0094736C"/>
    <w:rsid w:val="00950DA1"/>
    <w:rsid w:val="009516DA"/>
    <w:rsid w:val="00963D6B"/>
    <w:rsid w:val="009718CB"/>
    <w:rsid w:val="00974AB9"/>
    <w:rsid w:val="009760F4"/>
    <w:rsid w:val="0097728E"/>
    <w:rsid w:val="0098799B"/>
    <w:rsid w:val="00987EAE"/>
    <w:rsid w:val="00991ABD"/>
    <w:rsid w:val="00996E6A"/>
    <w:rsid w:val="009A1FDF"/>
    <w:rsid w:val="009A2E45"/>
    <w:rsid w:val="009A6459"/>
    <w:rsid w:val="009B07C0"/>
    <w:rsid w:val="009B3CEF"/>
    <w:rsid w:val="009C7645"/>
    <w:rsid w:val="009F4B02"/>
    <w:rsid w:val="00A0077E"/>
    <w:rsid w:val="00A07CD4"/>
    <w:rsid w:val="00A150AC"/>
    <w:rsid w:val="00A25211"/>
    <w:rsid w:val="00A31A96"/>
    <w:rsid w:val="00A32E0D"/>
    <w:rsid w:val="00A36D54"/>
    <w:rsid w:val="00A441B3"/>
    <w:rsid w:val="00A46205"/>
    <w:rsid w:val="00A50601"/>
    <w:rsid w:val="00A6459D"/>
    <w:rsid w:val="00A70EFC"/>
    <w:rsid w:val="00A76083"/>
    <w:rsid w:val="00A81EE1"/>
    <w:rsid w:val="00A95BEA"/>
    <w:rsid w:val="00AB0415"/>
    <w:rsid w:val="00AB0BB5"/>
    <w:rsid w:val="00AC70B0"/>
    <w:rsid w:val="00AD42DD"/>
    <w:rsid w:val="00AD696C"/>
    <w:rsid w:val="00AE634F"/>
    <w:rsid w:val="00AF1D24"/>
    <w:rsid w:val="00B1297A"/>
    <w:rsid w:val="00B23025"/>
    <w:rsid w:val="00B25205"/>
    <w:rsid w:val="00B32891"/>
    <w:rsid w:val="00B43697"/>
    <w:rsid w:val="00B44AFB"/>
    <w:rsid w:val="00B4701F"/>
    <w:rsid w:val="00B56CC1"/>
    <w:rsid w:val="00B571F8"/>
    <w:rsid w:val="00B619B6"/>
    <w:rsid w:val="00B65DC0"/>
    <w:rsid w:val="00B72761"/>
    <w:rsid w:val="00B81BCC"/>
    <w:rsid w:val="00B86A39"/>
    <w:rsid w:val="00B900F4"/>
    <w:rsid w:val="00B9159D"/>
    <w:rsid w:val="00B91825"/>
    <w:rsid w:val="00B95A57"/>
    <w:rsid w:val="00BA10A3"/>
    <w:rsid w:val="00BA5C48"/>
    <w:rsid w:val="00BB0DE5"/>
    <w:rsid w:val="00BB2BCA"/>
    <w:rsid w:val="00BB3AD2"/>
    <w:rsid w:val="00BB67F2"/>
    <w:rsid w:val="00BC1EBA"/>
    <w:rsid w:val="00BE0A5B"/>
    <w:rsid w:val="00BE1B3E"/>
    <w:rsid w:val="00BF6F1E"/>
    <w:rsid w:val="00C12DDE"/>
    <w:rsid w:val="00C13FAB"/>
    <w:rsid w:val="00C243B0"/>
    <w:rsid w:val="00C25572"/>
    <w:rsid w:val="00C371F5"/>
    <w:rsid w:val="00C406DD"/>
    <w:rsid w:val="00C54640"/>
    <w:rsid w:val="00C650A4"/>
    <w:rsid w:val="00C72F8E"/>
    <w:rsid w:val="00C95884"/>
    <w:rsid w:val="00C96534"/>
    <w:rsid w:val="00CA16E2"/>
    <w:rsid w:val="00CB1270"/>
    <w:rsid w:val="00CB6CC3"/>
    <w:rsid w:val="00CC3253"/>
    <w:rsid w:val="00CD0388"/>
    <w:rsid w:val="00CD3B8C"/>
    <w:rsid w:val="00CF3B73"/>
    <w:rsid w:val="00CF4513"/>
    <w:rsid w:val="00D145E4"/>
    <w:rsid w:val="00D24F91"/>
    <w:rsid w:val="00D250C2"/>
    <w:rsid w:val="00D3306D"/>
    <w:rsid w:val="00D3441A"/>
    <w:rsid w:val="00D371A8"/>
    <w:rsid w:val="00D409D9"/>
    <w:rsid w:val="00D4253E"/>
    <w:rsid w:val="00D450E6"/>
    <w:rsid w:val="00D45BD1"/>
    <w:rsid w:val="00D523DF"/>
    <w:rsid w:val="00D619B8"/>
    <w:rsid w:val="00D63AA3"/>
    <w:rsid w:val="00D70AF7"/>
    <w:rsid w:val="00D739BE"/>
    <w:rsid w:val="00D82287"/>
    <w:rsid w:val="00D97203"/>
    <w:rsid w:val="00DA79B8"/>
    <w:rsid w:val="00DB0504"/>
    <w:rsid w:val="00DC0EF6"/>
    <w:rsid w:val="00DD7DC4"/>
    <w:rsid w:val="00DE6A09"/>
    <w:rsid w:val="00DF0898"/>
    <w:rsid w:val="00DF216C"/>
    <w:rsid w:val="00DF4559"/>
    <w:rsid w:val="00E009CA"/>
    <w:rsid w:val="00E00C4A"/>
    <w:rsid w:val="00E028ED"/>
    <w:rsid w:val="00E042DC"/>
    <w:rsid w:val="00E14A08"/>
    <w:rsid w:val="00E16808"/>
    <w:rsid w:val="00E16F77"/>
    <w:rsid w:val="00E17564"/>
    <w:rsid w:val="00E231C4"/>
    <w:rsid w:val="00E2717D"/>
    <w:rsid w:val="00E3029F"/>
    <w:rsid w:val="00E303FC"/>
    <w:rsid w:val="00E30F07"/>
    <w:rsid w:val="00E552DB"/>
    <w:rsid w:val="00E55F9E"/>
    <w:rsid w:val="00E5719A"/>
    <w:rsid w:val="00E726C2"/>
    <w:rsid w:val="00E74783"/>
    <w:rsid w:val="00E8458F"/>
    <w:rsid w:val="00E84DB0"/>
    <w:rsid w:val="00E867E6"/>
    <w:rsid w:val="00E96B5F"/>
    <w:rsid w:val="00EA46A6"/>
    <w:rsid w:val="00EB2C26"/>
    <w:rsid w:val="00EB31DE"/>
    <w:rsid w:val="00EB3EFD"/>
    <w:rsid w:val="00ED245A"/>
    <w:rsid w:val="00ED44CE"/>
    <w:rsid w:val="00EE2FAC"/>
    <w:rsid w:val="00EF2B4A"/>
    <w:rsid w:val="00F0293D"/>
    <w:rsid w:val="00F06A82"/>
    <w:rsid w:val="00F10F0F"/>
    <w:rsid w:val="00F16CFA"/>
    <w:rsid w:val="00F24AC2"/>
    <w:rsid w:val="00F3275B"/>
    <w:rsid w:val="00F33D61"/>
    <w:rsid w:val="00F46381"/>
    <w:rsid w:val="00F47EC5"/>
    <w:rsid w:val="00F63EEB"/>
    <w:rsid w:val="00F65EA1"/>
    <w:rsid w:val="00F71153"/>
    <w:rsid w:val="00F835AA"/>
    <w:rsid w:val="00FB1037"/>
    <w:rsid w:val="00FB43F7"/>
    <w:rsid w:val="00FC551D"/>
    <w:rsid w:val="00FE1388"/>
    <w:rsid w:val="00FE149D"/>
    <w:rsid w:val="00FE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C8"/>
  </w:style>
  <w:style w:type="paragraph" w:styleId="1">
    <w:name w:val="heading 1"/>
    <w:basedOn w:val="a"/>
    <w:link w:val="10"/>
    <w:uiPriority w:val="9"/>
    <w:qFormat/>
    <w:rsid w:val="00004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6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2F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6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2F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.bashedu.ru/dl/read/BerdegulovaLA_Notariat_up_2019.pdf" TargetMode="External"/><Relationship Id="rId18" Type="http://schemas.openxmlformats.org/officeDocument/2006/relationships/hyperlink" Target="https://elib.bashedu.ru/dl/local/Zaynetdinov_Fatyhova_Russkiy_yazyk_up_2019.pdf" TargetMode="External"/><Relationship Id="rId26" Type="http://schemas.openxmlformats.org/officeDocument/2006/relationships/hyperlink" Target="https://elib.bashedu.ru/dl/local/KhusainovaGYA_Komputern_seti_ump_2021.pdf" TargetMode="External"/><Relationship Id="rId39" Type="http://schemas.openxmlformats.org/officeDocument/2006/relationships/hyperlink" Target="http://ecatalog.bashlib.ru/cgi-bin/zgate.exe?ACTION=follow&amp;SESSION_ID=5328&amp;TERM=%D0%9F%D0%BE%D0%BD%D0%BE%D0%BC%D0%B0%D1%80%D0%B5%D0%B2%D0%B0,%20%D0%A2.%20%D0%90.%5B1,1004,4,101%5D&amp;LANG=rus" TargetMode="External"/><Relationship Id="rId21" Type="http://schemas.openxmlformats.org/officeDocument/2006/relationships/hyperlink" Target="https://elib.bashedu.ru/dl/read/Semenova_Istoricheskaya_antropologiya_up_2019.pdf" TargetMode="External"/><Relationship Id="rId34" Type="http://schemas.openxmlformats.org/officeDocument/2006/relationships/hyperlink" Target="https://elib.bashedu.ru/dl/local/Devyatcin_Optika_up_2017.pdf" TargetMode="External"/><Relationship Id="rId42" Type="http://schemas.openxmlformats.org/officeDocument/2006/relationships/hyperlink" Target="https://elib.bashedu.ru/dl/read/IsaevaLA_Problemy_ukrepleniya_sbornik_2020.pdf" TargetMode="External"/><Relationship Id="rId47" Type="http://schemas.openxmlformats.org/officeDocument/2006/relationships/hyperlink" Target="https://elib.bashedu.ru/dl/read/SadykovaLG_Teoriya_upravleniya_up_2020.pdf" TargetMode="External"/><Relationship Id="rId50" Type="http://schemas.openxmlformats.org/officeDocument/2006/relationships/hyperlink" Target="https://elib.bashedu.ru/dl/local/SalyahovaZI_Nauchno-issledov_praktika_up_2020.pdf" TargetMode="External"/><Relationship Id="rId55" Type="http://schemas.openxmlformats.org/officeDocument/2006/relationships/hyperlink" Target="http://ecatalog.bashlib.ru/cgi-bin/zgate.exe?ACTION=follow&amp;SESSION_ID=4360&amp;TERM=%D0%A1%D0%B0%D1%82%D1%82%D0%B0%D1%80%D0%BE%D0%B2%D0%B0,%20%D0%A0.%20%D0%92.%5B1,1004,4,101%5D&amp;LANG=rus" TargetMode="External"/><Relationship Id="rId63" Type="http://schemas.openxmlformats.org/officeDocument/2006/relationships/hyperlink" Target="https://elib.bashedu.ru/dl/local/GilvanovRR_Sovremen_pedagog_tehnologii_ump_2021.pdf" TargetMode="External"/><Relationship Id="rId68" Type="http://schemas.openxmlformats.org/officeDocument/2006/relationships/hyperlink" Target="https://elib.bashedu.ru/dl/corp/AhmetovaAT_Strahovoye_pravo_up_2020.pdf" TargetMode="External"/><Relationship Id="rId76" Type="http://schemas.openxmlformats.org/officeDocument/2006/relationships/hyperlink" Target="https://elib.bashedu.ru/dl/corp/KhusainovIG_Praktikum_po_programm_praktikum_2021.pdf" TargetMode="External"/><Relationship Id="rId84" Type="http://schemas.openxmlformats.org/officeDocument/2006/relationships/fontTable" Target="fontTable.xml"/><Relationship Id="rId7" Type="http://schemas.openxmlformats.org/officeDocument/2006/relationships/hyperlink" Target="URL:https://elib.bashedu.ru/dl/read/AntipinAF_Tehnologii_proektirovaniya_up_2019.pdf" TargetMode="External"/><Relationship Id="rId71" Type="http://schemas.openxmlformats.org/officeDocument/2006/relationships/hyperlink" Target="https://elib.bashedu.ru/dl/read/Ahmetova_Zelenova_Teploperedacha_up_201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.bashedu.ru/dl/local/Golovneva_E_V_Golovneva_N_A_Teoriya_i_metodika_up_2017.pdf" TargetMode="External"/><Relationship Id="rId29" Type="http://schemas.openxmlformats.org/officeDocument/2006/relationships/hyperlink" Target="https://elib.bashedu.ru/dl/local/Saleev_Krylov_Legkoatleticheskie_pryzhki_ump_2017.pdf" TargetMode="External"/><Relationship Id="rId11" Type="http://schemas.openxmlformats.org/officeDocument/2006/relationships/hyperlink" Target="https://elib.bashedu.ru/dl/read/Bedretdinova_Yusypova_Istoriya_Rossii_up_2020.pdf" TargetMode="External"/><Relationship Id="rId24" Type="http://schemas.openxmlformats.org/officeDocument/2006/relationships/hyperlink" Target="https://elib.bashedu.ru/dl/read/Kashafutdinov_Murzagalin_Ozdorovitelnaya_ump_2020.pdf" TargetMode="External"/><Relationship Id="rId32" Type="http://schemas.openxmlformats.org/officeDocument/2006/relationships/hyperlink" Target="https://elib.bashedu.ru/dl/local/Ibragimova_Schneiderman_Nalogovue_proverki_up_2020.pdf" TargetMode="External"/><Relationship Id="rId37" Type="http://schemas.openxmlformats.org/officeDocument/2006/relationships/hyperlink" Target="http://ecatalog.bashlib.ru/cgi-bin/zgate.exe?ACTION=follow&amp;SESSION_ID=5328&amp;TERM=%D0%9F%D0%B5%D1%82%D1%80%D0%BE%D0%B2%D0%B0,%20%D0%A2.%20%D0%98.%5B1,1004,4,101%5D&amp;LANG=rus" TargetMode="External"/><Relationship Id="rId40" Type="http://schemas.openxmlformats.org/officeDocument/2006/relationships/hyperlink" Target="https://elib.bashedu.ru/dl/local/PonomarevaTA_Sotsiologiya_fizicheskoy_up_2020.pdf" TargetMode="External"/><Relationship Id="rId45" Type="http://schemas.openxmlformats.org/officeDocument/2006/relationships/hyperlink" Target="https://elib.bashedu.ru/dl/local/Sabitova_UK_Differencialn_uravneniya_up_2020.pdf" TargetMode="External"/><Relationship Id="rId53" Type="http://schemas.openxmlformats.org/officeDocument/2006/relationships/hyperlink" Target="https://elib.bashedu.ru/dl/local/Samoroidov_D_P_monogr_2017.pdf" TargetMode="External"/><Relationship Id="rId58" Type="http://schemas.openxmlformats.org/officeDocument/2006/relationships/hyperlink" Target="https://elib.bashedu.ru/dl/local/Afanaseva_Karataeva_Svadebnaya_obryadnost_2_up_2020.pdf" TargetMode="External"/><Relationship Id="rId66" Type="http://schemas.openxmlformats.org/officeDocument/2006/relationships/hyperlink" Target="https://elib.bashedu.ru/dl/read/UsmanovaSG_SaifullinaGF_Sotsialno-pedagogicheskoe_ump_2019.pdf" TargetMode="External"/><Relationship Id="rId74" Type="http://schemas.openxmlformats.org/officeDocument/2006/relationships/hyperlink" Target="https://elib.bashedu.ru/dl/read/HasanovaOO_Delovoe_obschenie_up_2020.pdf" TargetMode="External"/><Relationship Id="rId79" Type="http://schemas.openxmlformats.org/officeDocument/2006/relationships/hyperlink" Target="https://elib.bashedu.ru/dl/read/ShaihutdinovaTN_Osnovu_profilizacii_up_2019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lib.bashedu.ru/dl/local/Rad_Slova_i_smysly_sbornik_2021.pdf" TargetMode="External"/><Relationship Id="rId82" Type="http://schemas.openxmlformats.org/officeDocument/2006/relationships/hyperlink" Target="https://elib.bashedu.ru/dl/local/YulberdinAA_Uvenalnaya_ustic_ump_2020.pdf" TargetMode="External"/><Relationship Id="rId19" Type="http://schemas.openxmlformats.org/officeDocument/2006/relationships/hyperlink" Target="https://elib.bashedu.ru/dl/local/Zelenova_Ahmetova_Raschet_pogreshnostei_up_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.bashedu.ru/dl/read/AfanasevaLA_%20Etnolingvisticheski_slovar_up_2020.pdf" TargetMode="External"/><Relationship Id="rId14" Type="http://schemas.openxmlformats.org/officeDocument/2006/relationships/hyperlink" Target="https://elib.bashedu.ru/dl/read/BashirovTA_Vvedenie_v_teologiu_up_2020.pdf" TargetMode="External"/><Relationship Id="rId22" Type="http://schemas.openxmlformats.org/officeDocument/2006/relationships/hyperlink" Target="https://elib.bashedu.ru/dl/read/KagarmanovaAI_Metodicheskiye_podhody_up_2020.pdf" TargetMode="External"/><Relationship Id="rId27" Type="http://schemas.openxmlformats.org/officeDocument/2006/relationships/hyperlink" Target="https://elib.bashedu.ru/dl/local/uramshinaZM_Mikrobiologoya_up_2020.pdf" TargetMode="External"/><Relationship Id="rId30" Type="http://schemas.openxmlformats.org/officeDocument/2006/relationships/hyperlink" Target="https://elib.bashedu.ru/dl/local/Ishkilbdina_Sattarova_Literaturnoe_obrazovanie_ump_2021.pdf" TargetMode="External"/><Relationship Id="rId35" Type="http://schemas.openxmlformats.org/officeDocument/2006/relationships/hyperlink" Target="https://elib.bashedu.ru/dl/read/PavlovaOS_Ross_istoricheskaya_up_2020.pdf" TargetMode="External"/><Relationship Id="rId43" Type="http://schemas.openxmlformats.org/officeDocument/2006/relationships/hyperlink" Target="https://elib.bashedu.ru/dl/local/MukminovaNA_Tatarskaya_dialektologiya_up_2019.pdf" TargetMode="External"/><Relationship Id="rId48" Type="http://schemas.openxmlformats.org/officeDocument/2006/relationships/hyperlink" Target="https://elib.bashedu.ru/dl/local/Sadykova_Krylova_Preddiplomnaya_praktika_up_2021.pdf" TargetMode="External"/><Relationship Id="rId56" Type="http://schemas.openxmlformats.org/officeDocument/2006/relationships/hyperlink" Target="https://elib.bashedu.ru/dl/read/Sattarova_RV_Modelirovanie_polit_disursa_monogr_2020.pdf" TargetMode="External"/><Relationship Id="rId64" Type="http://schemas.openxmlformats.org/officeDocument/2006/relationships/hyperlink" Target="https://elib.bashedu.ru/dl/local/GilvanovRR_Sovremen_pedagog_tehnologii_ump_2021.pdf" TargetMode="External"/><Relationship Id="rId69" Type="http://schemas.openxmlformats.org/officeDocument/2006/relationships/hyperlink" Target="https://elib.bashedu.ru/dl/read/KrylovVM_Teoreticheskie_aspekty_UP_2020.pdf" TargetMode="External"/><Relationship Id="rId77" Type="http://schemas.openxmlformats.org/officeDocument/2006/relationships/hyperlink" Target="https://elib.bashedu.ru/dl/read/Husainova_G_Filtraciya_anomalnyh_monog_2017.pdf" TargetMode="External"/><Relationship Id="rId8" Type="http://schemas.openxmlformats.org/officeDocument/2006/relationships/hyperlink" Target="https://elib.bashedu.ru/dl/local/AskarovaGB_Formirovanie_ump_2021.pdf" TargetMode="External"/><Relationship Id="rId51" Type="http://schemas.openxmlformats.org/officeDocument/2006/relationships/hyperlink" Target="https://elib.bashedu.ru/dl/local/SalyahovaZI_Pedagogicheskaya_praktika_up_2020.pdf" TargetMode="External"/><Relationship Id="rId72" Type="http://schemas.openxmlformats.org/officeDocument/2006/relationships/hyperlink" Target="https://elib.bashedu.ru/dl/local/Askarova_Sabekiya_Shamsutdinova_Tradicii_i_oput_monogr_2021.pdf" TargetMode="External"/><Relationship Id="rId80" Type="http://schemas.openxmlformats.org/officeDocument/2006/relationships/hyperlink" Target="https://elib.bashedu.ru/dl/local/UlberdinAA_Yvenalnaya_ystichiya_yp_2020.pdf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elib.bashedu.ru/dl/corp/Beloborodova_Teplotehnika_up_2019.pdf" TargetMode="External"/><Relationship Id="rId17" Type="http://schemas.openxmlformats.org/officeDocument/2006/relationships/hyperlink" Target="https://elib.bashedu.ru/dl/read/YagafarovaZA_Zadachnik-praktikum_up_2019.pdf" TargetMode="External"/><Relationship Id="rId25" Type="http://schemas.openxmlformats.org/officeDocument/2006/relationships/hyperlink" Target="https://elib.bashedu.ru/dl/corp/Kozhevnikova_Mukminova_Differentsialnye_uravneniya_up_2020.pdf" TargetMode="External"/><Relationship Id="rId33" Type="http://schemas.openxmlformats.org/officeDocument/2006/relationships/hyperlink" Target="https://elib.bashedu.ru/dl/read/Bolotova_Rfrimova_Nemeschkii_yazik_up_2020.pdf" TargetMode="External"/><Relationship Id="rId38" Type="http://schemas.openxmlformats.org/officeDocument/2006/relationships/hyperlink" Target="https://elib.bashedu.ru/dl/read/PetrovaTI_Metodika_prepodavaniya_up_2020.pdf" TargetMode="External"/><Relationship Id="rId46" Type="http://schemas.openxmlformats.org/officeDocument/2006/relationships/hyperlink" Target="http://ecatalog.bashlib.ru/cgi-bin/zgate.exe?ACTION=follow&amp;SESSION_ID=4360&amp;TERM=%D0%A1%D0%B0%D0%B4%D1%8B%D0%BA%D0%BE%D0%B2%D0%B0,%20%D0%9B.%20%D0%93.%5B1,1004,4,101%5D&amp;LANG=rus" TargetMode="External"/><Relationship Id="rId59" Type="http://schemas.openxmlformats.org/officeDocument/2006/relationships/hyperlink" Target="https://elib.bashedu.ru/dl/corp/SidorenkoAV_Artikulyatsionnaya_klassifikatsiya_up_2020.pdf" TargetMode="External"/><Relationship Id="rId67" Type="http://schemas.openxmlformats.org/officeDocument/2006/relationships/hyperlink" Target="https://elib.bashedu.ru/dl/read/Efimova_Brezhneva_Strahovanie_deyatelnosti_up_2020.pdf" TargetMode="External"/><Relationship Id="rId20" Type="http://schemas.openxmlformats.org/officeDocument/2006/relationships/hyperlink" Target="https://elib.bashedu.ru/dl/read/IremadzeEO_Ekonomicheskoe_modelirovanie_up_2019.pdf" TargetMode="External"/><Relationship Id="rId41" Type="http://schemas.openxmlformats.org/officeDocument/2006/relationships/hyperlink" Target="https://elib.bashedu.ru/dl/corp/KasimovaZSH_Praktikum_po_konfliktol_ump_2020.pdf" TargetMode="External"/><Relationship Id="rId54" Type="http://schemas.openxmlformats.org/officeDocument/2006/relationships/hyperlink" Target="https://elib.bashedu.ru/dl/read/SamorodovDP_Razvitie_osnov_mon_2020.pdf" TargetMode="External"/><Relationship Id="rId62" Type="http://schemas.openxmlformats.org/officeDocument/2006/relationships/hyperlink" Target="https://elib.bashedu.ru/dl/read/SmirnovaYV_Fiziologiya_rasteni_CH1_ump_2020.pdf" TargetMode="External"/><Relationship Id="rId70" Type="http://schemas.openxmlformats.org/officeDocument/2006/relationships/hyperlink" Target="https://elib.bashedu.ru/dl/read/SindikovaGM_Teoriya_i_metodika_up_2020.pdf" TargetMode="External"/><Relationship Id="rId75" Type="http://schemas.openxmlformats.org/officeDocument/2006/relationships/hyperlink" Target="https://elib.bashedu.ru/dl/corp/HasanovaSL_Teoreticheskie_osnovy_up_2020.pdf" TargetMode="External"/><Relationship Id="rId83" Type="http://schemas.openxmlformats.org/officeDocument/2006/relationships/hyperlink" Target="https://elib.bashedu.ru/dl/read/YusupovaLY_Etnografiya_up_202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URL:https://elib.bashedu.ru/dl/read/MikailovaNG_Cultural_up_2019.pdf" TargetMode="External"/><Relationship Id="rId15" Type="http://schemas.openxmlformats.org/officeDocument/2006/relationships/hyperlink" Target="https://elib.bashedu.ru/dl/read/GizatullinaKH_Etnopedagogisheskie_idei_monog_2021.pdf" TargetMode="External"/><Relationship Id="rId23" Type="http://schemas.openxmlformats.org/officeDocument/2006/relationships/hyperlink" Target="https://elib.bashedu.ru/dl/read/KarpuhinIE_Razmushleniya_monog_2021.pdf" TargetMode="External"/><Relationship Id="rId28" Type="http://schemas.openxmlformats.org/officeDocument/2006/relationships/hyperlink" Target="https://elib.bashedu.ru/dl/local/KuchinskayaEU_Praktikum_po_grafike_up_2019.pdf" TargetMode="External"/><Relationship Id="rId36" Type="http://schemas.openxmlformats.org/officeDocument/2006/relationships/hyperlink" Target="https://elib.bashedu.ru/dl/read/Perspektivi_razvitiya_Minibaeva_sbor_2021.pdf" TargetMode="External"/><Relationship Id="rId49" Type="http://schemas.openxmlformats.org/officeDocument/2006/relationships/hyperlink" Target="https://elib.bashedu.ru/dl/read/KrylovaSV_Praktikum_po_fiziologii_up_2020.pdf" TargetMode="External"/><Relationship Id="rId57" Type="http://schemas.openxmlformats.org/officeDocument/2006/relationships/hyperlink" Target="https://elib.bashedu.ru/dl/local/Afanaseva_Karataeva_Svadebnaya_obryadovaya_1_up_2020.pdf" TargetMode="External"/><Relationship Id="rId10" Type="http://schemas.openxmlformats.org/officeDocument/2006/relationships/hyperlink" Target="https://elib.bashedu.ru/dl/read/BadretdinovaSA_Drevnie_Tsivilizatsii_up_2019.pdf" TargetMode="External"/><Relationship Id="rId31" Type="http://schemas.openxmlformats.org/officeDocument/2006/relationships/hyperlink" Target="https://elib.bashedu.ru/dl/local/Ibragimova_Schneiderman_Nalogovue_proverki_up_2020.pdf" TargetMode="External"/><Relationship Id="rId44" Type="http://schemas.openxmlformats.org/officeDocument/2006/relationships/hyperlink" Target="http://ecatalog.bashlib.ru/cgi-bin/zgate.exe?ACTION=follow&amp;SESSION_ID=5328&amp;TERM=%D0%A1%D0%B0%D0%B1%D0%B8%D1%82%D0%BE%D0%B2%D0%B0,%20%D0%AE.%20%D0%9A.%5B1,1004,4,101%5D&amp;LANG=rus" TargetMode="External"/><Relationship Id="rId52" Type="http://schemas.openxmlformats.org/officeDocument/2006/relationships/hyperlink" Target="https://elib.bashedu.ru/dl/local/SalyahovaZI_Sovremennui_baskir_up_2020.pdf" TargetMode="External"/><Relationship Id="rId60" Type="http://schemas.openxmlformats.org/officeDocument/2006/relationships/hyperlink" Target="https://elib.bashedu.ru/dl/read/BulgakovaUR_Sintaksis_nemetskogo_up_2019.pdf" TargetMode="External"/><Relationship Id="rId65" Type="http://schemas.openxmlformats.org/officeDocument/2006/relationships/hyperlink" Target="https://elib.bashedu.ru/dl/local/BogdanovaAA_Sovremennyy_urok_up_2020.pdf" TargetMode="External"/><Relationship Id="rId73" Type="http://schemas.openxmlformats.org/officeDocument/2006/relationships/hyperlink" Target="https://elib.bashedu.ru/dl/local/KarimovaRH_Analiz_raznojanrovuh_up_2020.pdf" TargetMode="External"/><Relationship Id="rId78" Type="http://schemas.openxmlformats.org/officeDocument/2006/relationships/hyperlink" Target="https://elib.bashedu.ru/dl/read/Sabekiya_R_BChelovek_v_menyayuschemsya_mire_monog_2017.pdf" TargetMode="External"/><Relationship Id="rId81" Type="http://schemas.openxmlformats.org/officeDocument/2006/relationships/hyperlink" Target="https://elib.bashedu.ru/dl/read/UlberdinaLR_Elektronnye_dokazatelstva_up_2020.pdf" TargetMode="External"/><Relationship Id="rId8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1053-3564-48F8-86EB-5496388E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6635</Words>
  <Characters>37824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DuhninaOV</cp:lastModifiedBy>
  <cp:revision>595</cp:revision>
  <dcterms:created xsi:type="dcterms:W3CDTF">2022-03-21T04:29:00Z</dcterms:created>
  <dcterms:modified xsi:type="dcterms:W3CDTF">2022-09-02T07:08:00Z</dcterms:modified>
</cp:coreProperties>
</file>